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60" w:rsidRPr="004C0D60" w:rsidRDefault="004C0D60" w:rsidP="004C0D60">
      <w:pPr>
        <w:shd w:val="clear" w:color="auto" w:fill="FFFFFF"/>
        <w:spacing w:after="0" w:line="450" w:lineRule="atLeast"/>
        <w:jc w:val="center"/>
        <w:textAlignment w:val="top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4C0D60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Главное Управление МЧС по Белгородской области</w:t>
      </w:r>
    </w:p>
    <w:p w:rsidR="004C0D60" w:rsidRPr="004C0D60" w:rsidRDefault="004C0D60" w:rsidP="004C0D60">
      <w:pPr>
        <w:shd w:val="clear" w:color="auto" w:fill="FFFFFF"/>
        <w:spacing w:before="450" w:after="300" w:line="390" w:lineRule="atLeast"/>
        <w:jc w:val="center"/>
        <w:outlineLvl w:val="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0D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Реквизиты для оплаты государственной пошлины за предоставление или переоформление лицензии МЧС России Белгородская область</w:t>
      </w:r>
    </w:p>
    <w:p w:rsidR="004C0D60" w:rsidRPr="004C0D60" w:rsidRDefault="004C0D60" w:rsidP="004C0D60">
      <w:pPr>
        <w:shd w:val="clear" w:color="auto" w:fill="FFFFFF"/>
        <w:spacing w:after="150" w:line="285" w:lineRule="atLeast"/>
        <w:jc w:val="center"/>
        <w:rPr>
          <w:rFonts w:ascii="Arial" w:eastAsia="Times New Roman" w:hAnsi="Arial" w:cs="Arial"/>
          <w:color w:val="F15A24"/>
          <w:sz w:val="20"/>
          <w:szCs w:val="20"/>
          <w:lang w:eastAsia="ru-RU"/>
        </w:rPr>
      </w:pPr>
    </w:p>
    <w:tbl>
      <w:tblPr>
        <w:tblW w:w="14400" w:type="dxa"/>
        <w:tblBorders>
          <w:top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11549"/>
      </w:tblGrid>
      <w:tr w:rsidR="004C0D60" w:rsidRPr="004C0D60" w:rsidTr="004C0D60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D60" w:rsidRPr="004C0D60" w:rsidRDefault="004C0D60" w:rsidP="004C0D6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C0D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Получатель: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D60" w:rsidRPr="004C0D60" w:rsidRDefault="004C0D60" w:rsidP="004C0D6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C0D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УФК по Белгородской области (ГУ МЧС России по Белгородской области)</w:t>
            </w:r>
          </w:p>
        </w:tc>
      </w:tr>
      <w:tr w:rsidR="004C0D60" w:rsidRPr="004C0D60" w:rsidTr="004C0D60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D60" w:rsidRPr="004C0D60" w:rsidRDefault="004C0D60" w:rsidP="004C0D6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C0D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D60" w:rsidRPr="004C0D60" w:rsidRDefault="004C0D60" w:rsidP="004C0D6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C0D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3123112398/312301001</w:t>
            </w:r>
          </w:p>
        </w:tc>
      </w:tr>
      <w:tr w:rsidR="004C0D60" w:rsidRPr="004C0D60" w:rsidTr="004C0D60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D60" w:rsidRPr="004C0D60" w:rsidRDefault="004C0D60" w:rsidP="004C0D6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C0D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D60" w:rsidRPr="004C0D60" w:rsidRDefault="004C0D60" w:rsidP="004C0D6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C0D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Отделение Белгород г. Белгород</w:t>
            </w:r>
          </w:p>
        </w:tc>
      </w:tr>
      <w:tr w:rsidR="004C0D60" w:rsidRPr="004C0D60" w:rsidTr="004C0D60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D60" w:rsidRPr="004C0D60" w:rsidRDefault="004C0D60" w:rsidP="004C0D6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C0D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D60" w:rsidRPr="004C0D60" w:rsidRDefault="004C0D60" w:rsidP="004C0D6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C0D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041403001</w:t>
            </w:r>
          </w:p>
        </w:tc>
      </w:tr>
      <w:tr w:rsidR="004C0D60" w:rsidRPr="004C0D60" w:rsidTr="004C0D60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D60" w:rsidRPr="004C0D60" w:rsidRDefault="004C0D60" w:rsidP="004C0D6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C0D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D60" w:rsidRPr="004C0D60" w:rsidRDefault="004C0D60" w:rsidP="004C0D6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C0D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40101810300000010002</w:t>
            </w:r>
          </w:p>
        </w:tc>
      </w:tr>
      <w:tr w:rsidR="004C0D60" w:rsidRPr="004C0D60" w:rsidTr="004C0D60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D60" w:rsidRPr="004C0D60" w:rsidRDefault="004C0D60" w:rsidP="004C0D6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C0D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ОКАТО/ОКТМО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D60" w:rsidRPr="004C0D60" w:rsidRDefault="004C0D60" w:rsidP="004C0D6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C0D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14701000</w:t>
            </w:r>
          </w:p>
        </w:tc>
      </w:tr>
      <w:tr w:rsidR="004C0D60" w:rsidRPr="004C0D60" w:rsidTr="004C0D60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D60" w:rsidRPr="004C0D60" w:rsidRDefault="004C0D60" w:rsidP="004C0D6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C0D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D60" w:rsidRPr="004C0D60" w:rsidRDefault="004C0D60" w:rsidP="004C0D6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C0D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08928533</w:t>
            </w:r>
          </w:p>
        </w:tc>
      </w:tr>
      <w:tr w:rsidR="004C0D60" w:rsidRPr="004C0D60" w:rsidTr="004C0D60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D60" w:rsidRPr="004C0D60" w:rsidRDefault="004C0D60" w:rsidP="004C0D6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C0D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ОКОГУ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D60" w:rsidRPr="004C0D60" w:rsidRDefault="004C0D60" w:rsidP="004C0D6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C0D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1311500</w:t>
            </w:r>
          </w:p>
        </w:tc>
      </w:tr>
      <w:tr w:rsidR="004C0D60" w:rsidRPr="004C0D60" w:rsidTr="004C0D60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D60" w:rsidRPr="004C0D60" w:rsidRDefault="004C0D60" w:rsidP="004C0D6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C0D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ОКФС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D60" w:rsidRPr="004C0D60" w:rsidRDefault="004C0D60" w:rsidP="004C0D6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C0D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4C0D60" w:rsidRPr="004C0D60" w:rsidTr="004C0D60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D60" w:rsidRPr="004C0D60" w:rsidRDefault="004C0D60" w:rsidP="004C0D6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C0D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D60" w:rsidRPr="004C0D60" w:rsidRDefault="004C0D60" w:rsidP="004C0D6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C0D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20904</w:t>
            </w:r>
          </w:p>
        </w:tc>
      </w:tr>
      <w:tr w:rsidR="004C0D60" w:rsidRPr="004C0D60" w:rsidTr="004C0D60"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D60" w:rsidRPr="004C0D60" w:rsidRDefault="004C0D60" w:rsidP="004C0D6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C0D6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КБК 177 1 08 07081 01 0300 110 </w:t>
            </w:r>
            <w:r w:rsidRPr="004C0D6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br/>
              <w:t>7500 руб. – Государственная пошлина за предоставление лицензии</w:t>
            </w:r>
          </w:p>
        </w:tc>
      </w:tr>
      <w:tr w:rsidR="004C0D60" w:rsidRPr="004C0D60" w:rsidTr="004C0D60"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D60" w:rsidRPr="004C0D60" w:rsidRDefault="004C0D60" w:rsidP="004C0D6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C0D6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КБК 177 1 08 07081 01 0400 110</w:t>
            </w:r>
            <w:r w:rsidRPr="004C0D6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br/>
              <w:t>3500 руб. – Государственная пошлина за переоформление лицензии</w:t>
            </w:r>
          </w:p>
        </w:tc>
      </w:tr>
      <w:tr w:rsidR="004C0D60" w:rsidRPr="004C0D60" w:rsidTr="004C0D60"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D60" w:rsidRPr="004C0D60" w:rsidRDefault="004C0D60" w:rsidP="004C0D6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C0D6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КБК 177 1 08 07081 01 0500 110</w:t>
            </w:r>
            <w:r w:rsidRPr="004C0D6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br/>
              <w:t>750 руб. – Государственная пошлина за переоформление лицензии</w:t>
            </w:r>
          </w:p>
        </w:tc>
      </w:tr>
      <w:tr w:rsidR="004C0D60" w:rsidRPr="004C0D60" w:rsidTr="004C0D60"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D60" w:rsidRPr="004C0D60" w:rsidRDefault="004C0D60" w:rsidP="004C0D6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C0D6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КБК 177 1 08 07081 01 0700 110</w:t>
            </w:r>
            <w:bookmarkStart w:id="0" w:name="_GoBack"/>
            <w:bookmarkEnd w:id="0"/>
            <w:r w:rsidRPr="004C0D6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4C0D6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750 руб. – Государственная пошлина за выдачу дубликата лицензии</w:t>
            </w:r>
          </w:p>
        </w:tc>
      </w:tr>
    </w:tbl>
    <w:p w:rsidR="00927191" w:rsidRDefault="00927191"/>
    <w:p w:rsidR="004C0D60" w:rsidRDefault="004C0D60">
      <w:r w:rsidRPr="004C0D60">
        <w:t>Государстве</w:t>
      </w:r>
      <w:r>
        <w:t>нная пошлина оплачивается только</w:t>
      </w:r>
      <w:r w:rsidRPr="004C0D60">
        <w:t xml:space="preserve"> с расчетного счета соискателя лицензии.</w:t>
      </w:r>
    </w:p>
    <w:sectPr w:rsidR="004C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60"/>
    <w:rsid w:val="004C0D60"/>
    <w:rsid w:val="0092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2018-01-11T13:33:00Z</dcterms:created>
  <dcterms:modified xsi:type="dcterms:W3CDTF">2018-01-11T13:36:00Z</dcterms:modified>
</cp:coreProperties>
</file>